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EB048E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B048E" w:rsidRPr="00746FB2" w:rsidRDefault="0002184D">
            <w:pPr>
              <w:ind w:firstLine="300"/>
              <w:jc w:val="right"/>
              <w:divId w:val="1934975336"/>
              <w:rPr>
                <w:color w:val="000000"/>
                <w:lang w:val="ru-RU"/>
              </w:rPr>
            </w:pPr>
            <w:r>
              <w:rPr>
                <w:color w:val="000000"/>
              </w:rPr>
              <w:t xml:space="preserve">ПРИЛОЖЕНИЕ </w:t>
            </w:r>
            <w:r w:rsidR="00746FB2">
              <w:rPr>
                <w:color w:val="000000"/>
                <w:lang w:val="ru-RU"/>
              </w:rPr>
              <w:t>16</w:t>
            </w:r>
          </w:p>
          <w:p w:rsidR="00EB048E" w:rsidRDefault="00EB048E">
            <w:pPr>
              <w:spacing w:line="1" w:lineRule="auto"/>
            </w:pPr>
          </w:p>
        </w:tc>
      </w:tr>
    </w:tbl>
    <w:p w:rsidR="00EB048E" w:rsidRDefault="0002184D">
      <w:pPr>
        <w:jc w:val="right"/>
        <w:rPr>
          <w:color w:val="000000"/>
        </w:rPr>
      </w:pPr>
      <w:proofErr w:type="gramStart"/>
      <w:r>
        <w:rPr>
          <w:color w:val="000000"/>
        </w:rPr>
        <w:t>к</w:t>
      </w:r>
      <w:proofErr w:type="gramEnd"/>
      <w:r>
        <w:rPr>
          <w:color w:val="000000"/>
        </w:rPr>
        <w:t xml:space="preserve"> </w:t>
      </w:r>
      <w:proofErr w:type="spellStart"/>
      <w:r>
        <w:rPr>
          <w:color w:val="000000"/>
        </w:rPr>
        <w:t>Закону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Костромской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области</w:t>
      </w:r>
      <w:proofErr w:type="spellEnd"/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EB048E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B048E" w:rsidRDefault="00EB048E">
            <w:pPr>
              <w:ind w:firstLine="300"/>
              <w:jc w:val="right"/>
              <w:divId w:val="1978413514"/>
              <w:rPr>
                <w:color w:val="000000"/>
              </w:rPr>
            </w:pPr>
            <w:bookmarkStart w:id="0" w:name="__bookmark_2"/>
            <w:bookmarkEnd w:id="0"/>
            <w:r>
              <w:rPr>
                <w:color w:val="000000"/>
              </w:rPr>
              <w:t xml:space="preserve">"О </w:t>
            </w:r>
            <w:proofErr w:type="spellStart"/>
            <w:r>
              <w:rPr>
                <w:color w:val="000000"/>
              </w:rPr>
              <w:t>внесении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изменений</w:t>
            </w:r>
            <w:proofErr w:type="spellEnd"/>
          </w:p>
          <w:p w:rsidR="00EB048E" w:rsidRDefault="00EB048E">
            <w:pPr>
              <w:spacing w:line="1" w:lineRule="auto"/>
            </w:pPr>
          </w:p>
        </w:tc>
      </w:tr>
    </w:tbl>
    <w:p w:rsidR="00EB048E" w:rsidRDefault="00EB048E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EB048E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B048E" w:rsidRDefault="00EB048E">
            <w:pPr>
              <w:ind w:firstLine="300"/>
              <w:jc w:val="right"/>
              <w:divId w:val="1613170282"/>
              <w:rPr>
                <w:color w:val="000000"/>
              </w:rPr>
            </w:pPr>
            <w:bookmarkStart w:id="1" w:name="__bookmark_3"/>
            <w:bookmarkEnd w:id="1"/>
            <w:r>
              <w:rPr>
                <w:color w:val="000000"/>
              </w:rPr>
              <w:t xml:space="preserve">в </w:t>
            </w:r>
            <w:proofErr w:type="spellStart"/>
            <w:r>
              <w:rPr>
                <w:color w:val="000000"/>
              </w:rPr>
              <w:t>Закон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Костромской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области</w:t>
            </w:r>
            <w:proofErr w:type="spellEnd"/>
          </w:p>
          <w:p w:rsidR="00EB048E" w:rsidRDefault="00EB048E">
            <w:pPr>
              <w:spacing w:line="1" w:lineRule="auto"/>
            </w:pPr>
          </w:p>
        </w:tc>
      </w:tr>
    </w:tbl>
    <w:p w:rsidR="00EB048E" w:rsidRDefault="00EB048E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EB048E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B048E" w:rsidRDefault="00EB048E">
            <w:pPr>
              <w:ind w:firstLine="300"/>
              <w:jc w:val="right"/>
              <w:divId w:val="1985313366"/>
              <w:rPr>
                <w:color w:val="000000"/>
              </w:rPr>
            </w:pPr>
            <w:bookmarkStart w:id="2" w:name="__bookmark_4"/>
            <w:bookmarkEnd w:id="2"/>
            <w:r>
              <w:rPr>
                <w:color w:val="000000"/>
              </w:rPr>
              <w:t>"</w:t>
            </w:r>
            <w:proofErr w:type="spellStart"/>
            <w:r>
              <w:rPr>
                <w:color w:val="000000"/>
              </w:rPr>
              <w:t>Об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областном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бюджете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на</w:t>
            </w:r>
            <w:proofErr w:type="spellEnd"/>
            <w:r>
              <w:rPr>
                <w:color w:val="000000"/>
              </w:rPr>
              <w:t xml:space="preserve"> 2024 </w:t>
            </w:r>
            <w:proofErr w:type="spellStart"/>
            <w:r>
              <w:rPr>
                <w:color w:val="000000"/>
              </w:rPr>
              <w:t>год</w:t>
            </w:r>
            <w:proofErr w:type="spellEnd"/>
          </w:p>
          <w:p w:rsidR="00EB048E" w:rsidRDefault="00EB048E">
            <w:pPr>
              <w:spacing w:line="1" w:lineRule="auto"/>
            </w:pPr>
          </w:p>
        </w:tc>
      </w:tr>
    </w:tbl>
    <w:p w:rsidR="00EB048E" w:rsidRDefault="00EB048E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EB048E" w:rsidRPr="00746FB2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B048E" w:rsidRPr="0002184D" w:rsidRDefault="00EB048E">
            <w:pPr>
              <w:ind w:firstLine="300"/>
              <w:jc w:val="right"/>
              <w:divId w:val="1107693752"/>
              <w:rPr>
                <w:color w:val="000000"/>
                <w:lang w:val="ru-RU"/>
              </w:rPr>
            </w:pPr>
            <w:bookmarkStart w:id="3" w:name="__bookmark_5"/>
            <w:bookmarkEnd w:id="3"/>
            <w:r w:rsidRPr="0002184D">
              <w:rPr>
                <w:color w:val="000000"/>
                <w:lang w:val="ru-RU"/>
              </w:rPr>
              <w:t>и на плановый период 2025 и 2026 годов"</w:t>
            </w:r>
          </w:p>
          <w:p w:rsidR="00EB048E" w:rsidRPr="0002184D" w:rsidRDefault="00EB048E">
            <w:pPr>
              <w:spacing w:line="1" w:lineRule="auto"/>
              <w:rPr>
                <w:lang w:val="ru-RU"/>
              </w:rPr>
            </w:pPr>
          </w:p>
        </w:tc>
      </w:tr>
    </w:tbl>
    <w:p w:rsidR="00EB048E" w:rsidRDefault="00EB048E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EB048E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B048E" w:rsidRDefault="00EB048E">
            <w:pPr>
              <w:ind w:firstLine="300"/>
              <w:jc w:val="right"/>
              <w:divId w:val="1882668750"/>
              <w:rPr>
                <w:color w:val="000000"/>
              </w:rPr>
            </w:pPr>
            <w:bookmarkStart w:id="4" w:name="__bookmark_6"/>
            <w:bookmarkEnd w:id="4"/>
            <w:proofErr w:type="spellStart"/>
            <w:r>
              <w:rPr>
                <w:color w:val="000000"/>
              </w:rPr>
              <w:t>Таблица</w:t>
            </w:r>
            <w:proofErr w:type="spellEnd"/>
            <w:r>
              <w:rPr>
                <w:color w:val="000000"/>
              </w:rPr>
              <w:t xml:space="preserve"> 25.3</w:t>
            </w:r>
          </w:p>
          <w:p w:rsidR="00EB048E" w:rsidRDefault="00EB048E">
            <w:pPr>
              <w:spacing w:line="1" w:lineRule="auto"/>
            </w:pPr>
          </w:p>
        </w:tc>
      </w:tr>
    </w:tbl>
    <w:p w:rsidR="00EB048E" w:rsidRDefault="0002184D">
      <w:pPr>
        <w:jc w:val="both"/>
        <w:rPr>
          <w:color w:val="000000"/>
        </w:rPr>
      </w:pPr>
      <w:r>
        <w:rPr>
          <w:color w:val="000000"/>
        </w:rPr>
        <w:t xml:space="preserve">   </w:t>
      </w:r>
    </w:p>
    <w:tbl>
      <w:tblPr>
        <w:tblW w:w="10206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EB048E" w:rsidRPr="00C97435">
        <w:trPr>
          <w:cantSplit/>
          <w:jc w:val="center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B048E" w:rsidRPr="0002184D" w:rsidRDefault="00EB048E">
            <w:pPr>
              <w:ind w:firstLine="300"/>
              <w:jc w:val="center"/>
              <w:divId w:val="1652323200"/>
              <w:rPr>
                <w:b/>
                <w:bCs/>
                <w:color w:val="000000"/>
                <w:lang w:val="ru-RU"/>
              </w:rPr>
            </w:pPr>
            <w:bookmarkStart w:id="5" w:name="__bookmark_7"/>
            <w:bookmarkEnd w:id="5"/>
            <w:r w:rsidRPr="0002184D">
              <w:rPr>
                <w:b/>
                <w:bCs/>
                <w:color w:val="000000"/>
                <w:lang w:val="ru-RU"/>
              </w:rPr>
              <w:t>РАСПРЕДЕЛЕНИЕ СУБСИДИЙ, ПЕРЕДАВАЕМЫХ БЮДЖЕТАМ МУНИЦИПАЛЬНЫХ РАЙОНОВ (МУНИЦИПАЛЬНЫХ ОКРУГОВ, ГОРОДСКИХ ОКРУГОВ) НА 2024 ГОД И НА ПЛАНОВЫЙ ПЕРИОД 2025</w:t>
            </w:r>
            <w:proofErr w:type="gramStart"/>
            <w:r w:rsidRPr="0002184D">
              <w:rPr>
                <w:b/>
                <w:bCs/>
                <w:color w:val="000000"/>
                <w:lang w:val="ru-RU"/>
              </w:rPr>
              <w:t xml:space="preserve"> И</w:t>
            </w:r>
            <w:proofErr w:type="gramEnd"/>
            <w:r w:rsidRPr="0002184D">
              <w:rPr>
                <w:b/>
                <w:bCs/>
                <w:color w:val="000000"/>
                <w:lang w:val="ru-RU"/>
              </w:rPr>
              <w:t xml:space="preserve"> 2026 ГОДОВ НА СОФИНАНСИРОВАНИЕ КАПИТАЛЬНЫХ ВЛОЖЕНИЙ В ОБЪЕКТЫ МУНИЦИПАЛЬНОЙ СОБСТВЕННОСТИ, КОТОРЫЕ ОСУЩЕСТВЛЯЮТСЯ ИЗ МЕСТНЫХ БЮДЖЕТОВ</w:t>
            </w:r>
          </w:p>
          <w:p w:rsidR="00EB048E" w:rsidRPr="0002184D" w:rsidRDefault="00EB048E">
            <w:pPr>
              <w:spacing w:line="1" w:lineRule="auto"/>
              <w:rPr>
                <w:lang w:val="ru-RU"/>
              </w:rPr>
            </w:pPr>
          </w:p>
        </w:tc>
      </w:tr>
    </w:tbl>
    <w:p w:rsidR="00EB048E" w:rsidRDefault="0002184D">
      <w:pPr>
        <w:jc w:val="right"/>
        <w:rPr>
          <w:color w:val="000000"/>
        </w:rPr>
      </w:pPr>
      <w:proofErr w:type="spellStart"/>
      <w:proofErr w:type="gramStart"/>
      <w:r>
        <w:rPr>
          <w:color w:val="000000"/>
        </w:rPr>
        <w:t>тыс</w:t>
      </w:r>
      <w:proofErr w:type="spellEnd"/>
      <w:proofErr w:type="gramEnd"/>
      <w:r>
        <w:rPr>
          <w:color w:val="000000"/>
        </w:rPr>
        <w:t xml:space="preserve">. </w:t>
      </w:r>
      <w:proofErr w:type="spellStart"/>
      <w:proofErr w:type="gramStart"/>
      <w:r>
        <w:rPr>
          <w:color w:val="000000"/>
        </w:rPr>
        <w:t>рублей</w:t>
      </w:r>
      <w:proofErr w:type="spellEnd"/>
      <w:proofErr w:type="gramEnd"/>
    </w:p>
    <w:tbl>
      <w:tblPr>
        <w:tblW w:w="10183" w:type="dxa"/>
        <w:tblLayout w:type="fixed"/>
        <w:tblLook w:val="01E0"/>
      </w:tblPr>
      <w:tblGrid>
        <w:gridCol w:w="5182"/>
        <w:gridCol w:w="1667"/>
        <w:gridCol w:w="1667"/>
        <w:gridCol w:w="1667"/>
      </w:tblGrid>
      <w:tr w:rsidR="00EB048E">
        <w:trPr>
          <w:cantSplit/>
          <w:trHeight w:val="230"/>
          <w:tblHeader/>
        </w:trPr>
        <w:tc>
          <w:tcPr>
            <w:tcW w:w="518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048E" w:rsidRDefault="0002184D">
            <w:pPr>
              <w:jc w:val="center"/>
              <w:rPr>
                <w:b/>
                <w:bCs/>
                <w:color w:val="000000"/>
              </w:rPr>
            </w:pPr>
            <w:bookmarkStart w:id="6" w:name="__bookmark_8"/>
            <w:bookmarkEnd w:id="6"/>
            <w:proofErr w:type="spellStart"/>
            <w:r>
              <w:rPr>
                <w:b/>
                <w:bCs/>
                <w:color w:val="000000"/>
              </w:rPr>
              <w:t>Наименование</w:t>
            </w:r>
            <w:proofErr w:type="spellEnd"/>
            <w:r>
              <w:rPr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</w:rPr>
              <w:t>муниципальных</w:t>
            </w:r>
            <w:proofErr w:type="spellEnd"/>
            <w:r>
              <w:rPr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</w:rPr>
              <w:t>образований</w:t>
            </w:r>
            <w:proofErr w:type="spellEnd"/>
          </w:p>
        </w:tc>
        <w:tc>
          <w:tcPr>
            <w:tcW w:w="5001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048E" w:rsidRDefault="0002184D">
            <w:pPr>
              <w:jc w:val="center"/>
              <w:rPr>
                <w:b/>
                <w:bCs/>
                <w:color w:val="000000"/>
              </w:rPr>
            </w:pPr>
            <w:proofErr w:type="spellStart"/>
            <w:r>
              <w:rPr>
                <w:b/>
                <w:bCs/>
                <w:color w:val="000000"/>
              </w:rPr>
              <w:t>Сумма</w:t>
            </w:r>
            <w:proofErr w:type="spellEnd"/>
          </w:p>
        </w:tc>
      </w:tr>
      <w:tr w:rsidR="00EB048E">
        <w:trPr>
          <w:cantSplit/>
          <w:tblHeader/>
        </w:trPr>
        <w:tc>
          <w:tcPr>
            <w:tcW w:w="518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048E" w:rsidRDefault="00EB048E">
            <w:pPr>
              <w:spacing w:line="1" w:lineRule="auto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66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67"/>
            </w:tblGrid>
            <w:tr w:rsidR="00EB048E">
              <w:trPr>
                <w:cantSplit/>
                <w:jc w:val="center"/>
              </w:trPr>
              <w:tc>
                <w:tcPr>
                  <w:tcW w:w="16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B048E" w:rsidRDefault="00EB048E">
                  <w:pPr>
                    <w:jc w:val="center"/>
                    <w:divId w:val="2016224129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2024 </w:t>
                  </w:r>
                  <w:proofErr w:type="spellStart"/>
                  <w:r>
                    <w:rPr>
                      <w:b/>
                      <w:bCs/>
                      <w:color w:val="000000"/>
                    </w:rPr>
                    <w:t>год</w:t>
                  </w:r>
                  <w:proofErr w:type="spellEnd"/>
                </w:p>
                <w:p w:rsidR="00EB048E" w:rsidRDefault="00EB048E">
                  <w:pPr>
                    <w:spacing w:line="1" w:lineRule="auto"/>
                  </w:pPr>
                </w:p>
              </w:tc>
            </w:tr>
          </w:tbl>
          <w:p w:rsidR="00EB048E" w:rsidRDefault="00EB048E">
            <w:pPr>
              <w:spacing w:line="1" w:lineRule="auto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048E" w:rsidRDefault="00EB048E">
            <w:pPr>
              <w:jc w:val="center"/>
              <w:rPr>
                <w:vanish/>
              </w:rPr>
            </w:pPr>
          </w:p>
          <w:tbl>
            <w:tblPr>
              <w:tblW w:w="166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67"/>
            </w:tblGrid>
            <w:tr w:rsidR="00EB048E">
              <w:trPr>
                <w:cantSplit/>
                <w:jc w:val="center"/>
              </w:trPr>
              <w:tc>
                <w:tcPr>
                  <w:tcW w:w="16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B048E" w:rsidRDefault="00EB048E">
                  <w:pPr>
                    <w:jc w:val="center"/>
                    <w:divId w:val="1963145290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2025 </w:t>
                  </w:r>
                  <w:proofErr w:type="spellStart"/>
                  <w:r>
                    <w:rPr>
                      <w:b/>
                      <w:bCs/>
                      <w:color w:val="000000"/>
                    </w:rPr>
                    <w:t>год</w:t>
                  </w:r>
                  <w:proofErr w:type="spellEnd"/>
                </w:p>
                <w:p w:rsidR="00EB048E" w:rsidRDefault="00EB048E">
                  <w:pPr>
                    <w:spacing w:line="1" w:lineRule="auto"/>
                  </w:pPr>
                </w:p>
              </w:tc>
            </w:tr>
          </w:tbl>
          <w:p w:rsidR="00EB048E" w:rsidRDefault="00EB048E">
            <w:pPr>
              <w:spacing w:line="1" w:lineRule="auto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048E" w:rsidRDefault="00EB048E">
            <w:pPr>
              <w:jc w:val="center"/>
              <w:rPr>
                <w:vanish/>
              </w:rPr>
            </w:pPr>
          </w:p>
          <w:tbl>
            <w:tblPr>
              <w:tblW w:w="166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67"/>
            </w:tblGrid>
            <w:tr w:rsidR="00EB048E">
              <w:trPr>
                <w:cantSplit/>
                <w:jc w:val="center"/>
              </w:trPr>
              <w:tc>
                <w:tcPr>
                  <w:tcW w:w="16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B048E" w:rsidRDefault="00EB048E">
                  <w:pPr>
                    <w:jc w:val="center"/>
                    <w:divId w:val="1676421683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2026 </w:t>
                  </w:r>
                  <w:proofErr w:type="spellStart"/>
                  <w:r>
                    <w:rPr>
                      <w:b/>
                      <w:bCs/>
                      <w:color w:val="000000"/>
                    </w:rPr>
                    <w:t>год</w:t>
                  </w:r>
                  <w:proofErr w:type="spellEnd"/>
                </w:p>
                <w:p w:rsidR="00EB048E" w:rsidRDefault="00EB048E">
                  <w:pPr>
                    <w:spacing w:line="1" w:lineRule="auto"/>
                  </w:pPr>
                </w:p>
              </w:tc>
            </w:tr>
          </w:tbl>
          <w:p w:rsidR="00EB048E" w:rsidRDefault="00EB048E">
            <w:pPr>
              <w:spacing w:line="1" w:lineRule="auto"/>
            </w:pPr>
          </w:p>
        </w:tc>
      </w:tr>
      <w:bookmarkStart w:id="7" w:name="_Toc1"/>
      <w:bookmarkEnd w:id="7"/>
      <w:tr w:rsidR="00EB048E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B048E" w:rsidRDefault="00B73681">
            <w:pPr>
              <w:rPr>
                <w:vanish/>
              </w:rPr>
            </w:pPr>
            <w:r>
              <w:fldChar w:fldCharType="begin"/>
            </w:r>
            <w:r w:rsidR="0002184D">
              <w:instrText>TC "1" \f C \l "1"</w:instrText>
            </w:r>
            <w:r>
              <w:fldChar w:fldCharType="end"/>
            </w:r>
          </w:p>
          <w:p w:rsidR="00EB048E" w:rsidRDefault="0002184D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ГОРОДСКИЕ ОКРУГА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048E" w:rsidRDefault="00EB048E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EB048E" w:rsidRDefault="00EB048E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EB048E" w:rsidRDefault="00EB048E">
            <w:pPr>
              <w:spacing w:line="1" w:lineRule="auto"/>
              <w:jc w:val="right"/>
            </w:pPr>
          </w:p>
        </w:tc>
      </w:tr>
      <w:bookmarkStart w:id="8" w:name="_TocГородской_округ_город_Кострома"/>
      <w:bookmarkEnd w:id="8"/>
      <w:tr w:rsidR="00EB048E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B048E" w:rsidRDefault="00B73681">
            <w:pPr>
              <w:rPr>
                <w:vanish/>
              </w:rPr>
            </w:pPr>
            <w:r>
              <w:fldChar w:fldCharType="begin"/>
            </w:r>
            <w:r w:rsidR="0002184D">
              <w:instrText>TC "Городской округ город Кострома" \f C \l "2"</w:instrText>
            </w:r>
            <w:r>
              <w:fldChar w:fldCharType="end"/>
            </w:r>
          </w:p>
          <w:p w:rsidR="00EB048E" w:rsidRDefault="0002184D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Городской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город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Кострома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B048E" w:rsidRDefault="0002184D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15 654,000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B048E" w:rsidRDefault="00EB048E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B048E" w:rsidRDefault="00EB048E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9" w:name="_Toc2"/>
      <w:bookmarkEnd w:id="9"/>
      <w:tr w:rsidR="00EB048E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B048E" w:rsidRDefault="00B73681">
            <w:pPr>
              <w:rPr>
                <w:vanish/>
              </w:rPr>
            </w:pPr>
            <w:r>
              <w:fldChar w:fldCharType="begin"/>
            </w:r>
            <w:r w:rsidR="0002184D">
              <w:instrText>TC "2" \f C \l "1"</w:instrText>
            </w:r>
            <w:r>
              <w:fldChar w:fldCharType="end"/>
            </w:r>
          </w:p>
          <w:p w:rsidR="00EB048E" w:rsidRDefault="0002184D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МУНИЦИПАЛЬНЫЕ РАЙОНЫ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048E" w:rsidRDefault="00EB048E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EB048E" w:rsidRDefault="00EB048E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EB048E" w:rsidRDefault="00EB048E">
            <w:pPr>
              <w:spacing w:line="1" w:lineRule="auto"/>
              <w:jc w:val="right"/>
            </w:pPr>
          </w:p>
        </w:tc>
      </w:tr>
      <w:bookmarkStart w:id="10" w:name="_TocКрасносельский_муниципальный_район"/>
      <w:bookmarkEnd w:id="10"/>
      <w:tr w:rsidR="00EB048E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B048E" w:rsidRDefault="00B73681">
            <w:pPr>
              <w:rPr>
                <w:vanish/>
              </w:rPr>
            </w:pPr>
            <w:r>
              <w:fldChar w:fldCharType="begin"/>
            </w:r>
            <w:r w:rsidR="0002184D">
              <w:instrText>TC "Красносельский муниципальный район" \f C \l "2"</w:instrText>
            </w:r>
            <w:r>
              <w:fldChar w:fldCharType="end"/>
            </w:r>
          </w:p>
          <w:p w:rsidR="00EB048E" w:rsidRDefault="0002184D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Красносельский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район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B048E" w:rsidRDefault="0002184D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224 084,000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B048E" w:rsidRDefault="0002184D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175 000,000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B048E" w:rsidRDefault="0002184D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175 000,000</w:t>
            </w:r>
          </w:p>
        </w:tc>
      </w:tr>
      <w:tr w:rsidR="00EB048E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B048E" w:rsidRDefault="0002184D">
            <w:pPr>
              <w:spacing w:line="200" w:lineRule="exact"/>
              <w:rPr>
                <w:b/>
                <w:bCs/>
                <w:color w:val="000000"/>
                <w:sz w:val="18"/>
                <w:szCs w:val="18"/>
              </w:rPr>
            </w:pPr>
            <w:proofErr w:type="spellStart"/>
            <w:r>
              <w:rPr>
                <w:b/>
                <w:bCs/>
                <w:color w:val="000000"/>
                <w:sz w:val="18"/>
                <w:szCs w:val="18"/>
              </w:rPr>
              <w:t>Всего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048E" w:rsidRDefault="0002184D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239 738,000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EB048E" w:rsidRDefault="0002184D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175 000,000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EB048E" w:rsidRDefault="0002184D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175 000,000</w:t>
            </w:r>
          </w:p>
        </w:tc>
      </w:tr>
    </w:tbl>
    <w:p w:rsidR="006E67DF" w:rsidRDefault="006E67DF"/>
    <w:sectPr w:rsidR="006E67DF" w:rsidSect="00C97435">
      <w:headerReference w:type="default" r:id="rId6"/>
      <w:footerReference w:type="default" r:id="rId7"/>
      <w:pgSz w:w="11905" w:h="16837"/>
      <w:pgMar w:top="1133" w:right="566" w:bottom="1133" w:left="1133" w:header="1133" w:footer="1133" w:gutter="0"/>
      <w:pgNumType w:start="555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B048E" w:rsidRDefault="00EB048E" w:rsidP="00EB048E">
      <w:r>
        <w:separator/>
      </w:r>
    </w:p>
  </w:endnote>
  <w:endnote w:type="continuationSeparator" w:id="1">
    <w:p w:rsidR="00EB048E" w:rsidRDefault="00EB048E" w:rsidP="00EB04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1" w:type="dxa"/>
      <w:tblLayout w:type="fixed"/>
      <w:tblLook w:val="01E0"/>
    </w:tblPr>
    <w:tblGrid>
      <w:gridCol w:w="10421"/>
    </w:tblGrid>
    <w:tr w:rsidR="00EB048E">
      <w:trPr>
        <w:trHeight w:val="566"/>
      </w:trPr>
      <w:tc>
        <w:tcPr>
          <w:tcW w:w="10421" w:type="dxa"/>
        </w:tcPr>
        <w:p w:rsidR="00EB048E" w:rsidRDefault="00B73681">
          <w:pPr>
            <w:jc w:val="right"/>
            <w:rPr>
              <w:color w:val="000000"/>
            </w:rPr>
          </w:pPr>
          <w:r>
            <w:fldChar w:fldCharType="begin"/>
          </w:r>
          <w:r w:rsidR="0002184D">
            <w:rPr>
              <w:color w:val="000000"/>
            </w:rPr>
            <w:instrText>PAGE</w:instrText>
          </w:r>
          <w:r>
            <w:fldChar w:fldCharType="separate"/>
          </w:r>
          <w:r w:rsidR="00C97435">
            <w:rPr>
              <w:noProof/>
              <w:color w:val="000000"/>
            </w:rPr>
            <w:t>555</w:t>
          </w:r>
          <w:r>
            <w:fldChar w:fldCharType="end"/>
          </w:r>
        </w:p>
        <w:p w:rsidR="00EB048E" w:rsidRDefault="00EB048E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B048E" w:rsidRDefault="00EB048E" w:rsidP="00EB048E">
      <w:r>
        <w:separator/>
      </w:r>
    </w:p>
  </w:footnote>
  <w:footnote w:type="continuationSeparator" w:id="1">
    <w:p w:rsidR="00EB048E" w:rsidRDefault="00EB048E" w:rsidP="00EB048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1" w:type="dxa"/>
      <w:tblLayout w:type="fixed"/>
      <w:tblLook w:val="01E0"/>
    </w:tblPr>
    <w:tblGrid>
      <w:gridCol w:w="10421"/>
    </w:tblGrid>
    <w:tr w:rsidR="00EB048E">
      <w:tc>
        <w:tcPr>
          <w:tcW w:w="10421" w:type="dxa"/>
        </w:tcPr>
        <w:p w:rsidR="00EB048E" w:rsidRDefault="00EB048E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B048E"/>
    <w:rsid w:val="0002184D"/>
    <w:rsid w:val="006E67DF"/>
    <w:rsid w:val="00746FB2"/>
    <w:rsid w:val="00B73681"/>
    <w:rsid w:val="00C97435"/>
    <w:rsid w:val="00EB04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67D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EB048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769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7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32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2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6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97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14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1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1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22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140</Words>
  <Characters>798</Characters>
  <Application>Microsoft Office Word</Application>
  <DocSecurity>0</DocSecurity>
  <Lines>6</Lines>
  <Paragraphs>1</Paragraphs>
  <ScaleCrop>false</ScaleCrop>
  <Company/>
  <LinksUpToDate>false</LinksUpToDate>
  <CharactersWithSpaces>937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trofimenko</dc:creator>
  <cp:lastModifiedBy>Горшкова Татьяна Борисовна</cp:lastModifiedBy>
  <cp:revision>4</cp:revision>
  <dcterms:created xsi:type="dcterms:W3CDTF">2024-11-07T14:47:00Z</dcterms:created>
  <dcterms:modified xsi:type="dcterms:W3CDTF">2024-11-11T07:25:00Z</dcterms:modified>
</cp:coreProperties>
</file>